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C6" w:rsidRPr="00302B02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1269C6" w:rsidRPr="00302B02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>поступивших в адрес У</w:t>
      </w:r>
      <w:r w:rsidR="00A42E02">
        <w:rPr>
          <w:b/>
          <w:sz w:val="28"/>
          <w:szCs w:val="28"/>
        </w:rPr>
        <w:t xml:space="preserve">ФК </w:t>
      </w:r>
      <w:r w:rsidRPr="00302B02">
        <w:rPr>
          <w:b/>
          <w:sz w:val="28"/>
          <w:szCs w:val="28"/>
        </w:rPr>
        <w:t xml:space="preserve">по Республике Коми </w:t>
      </w:r>
    </w:p>
    <w:p w:rsidR="001269C6" w:rsidRPr="00EC3750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>за период с 01.01.202</w:t>
      </w:r>
      <w:r w:rsidR="0078137E">
        <w:rPr>
          <w:b/>
          <w:sz w:val="28"/>
          <w:szCs w:val="28"/>
        </w:rPr>
        <w:t>6</w:t>
      </w:r>
      <w:r w:rsidRPr="00302B02">
        <w:rPr>
          <w:b/>
          <w:sz w:val="28"/>
          <w:szCs w:val="28"/>
        </w:rPr>
        <w:t xml:space="preserve"> по </w:t>
      </w:r>
      <w:r w:rsidR="004B2D1D">
        <w:rPr>
          <w:b/>
          <w:sz w:val="28"/>
          <w:szCs w:val="28"/>
        </w:rPr>
        <w:t>3</w:t>
      </w:r>
      <w:r w:rsidR="0078137E" w:rsidRPr="0078137E">
        <w:rPr>
          <w:b/>
          <w:sz w:val="28"/>
          <w:szCs w:val="28"/>
        </w:rPr>
        <w:t>1</w:t>
      </w:r>
      <w:r w:rsidRPr="00302B02">
        <w:rPr>
          <w:b/>
          <w:sz w:val="28"/>
          <w:szCs w:val="28"/>
        </w:rPr>
        <w:t>.</w:t>
      </w:r>
      <w:r w:rsidR="0078137E">
        <w:rPr>
          <w:b/>
          <w:sz w:val="28"/>
          <w:szCs w:val="28"/>
        </w:rPr>
        <w:t>03</w:t>
      </w:r>
      <w:r w:rsidRPr="00302B02">
        <w:rPr>
          <w:b/>
          <w:sz w:val="28"/>
          <w:szCs w:val="28"/>
        </w:rPr>
        <w:t>.202</w:t>
      </w:r>
      <w:r w:rsidR="0078137E">
        <w:rPr>
          <w:b/>
          <w:sz w:val="28"/>
          <w:szCs w:val="28"/>
        </w:rPr>
        <w:t>6</w:t>
      </w:r>
      <w:bookmarkStart w:id="0" w:name="_GoBack"/>
      <w:bookmarkEnd w:id="0"/>
    </w:p>
    <w:p w:rsidR="00A97958" w:rsidRPr="009C7774" w:rsidRDefault="00D022D4" w:rsidP="009C7774">
      <w:pPr>
        <w:rPr>
          <w:sz w:val="28"/>
          <w:szCs w:val="28"/>
        </w:rPr>
      </w:pPr>
    </w:p>
    <w:p w:rsidR="006C6650" w:rsidRPr="00EE5E94" w:rsidRDefault="006C6650" w:rsidP="006C665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 период с 0</w:t>
      </w:r>
      <w:r w:rsidRPr="00EE5E94">
        <w:rPr>
          <w:sz w:val="28"/>
          <w:szCs w:val="28"/>
        </w:rPr>
        <w:t>1.01.202</w:t>
      </w:r>
      <w:r w:rsidR="0078137E" w:rsidRPr="0078137E">
        <w:rPr>
          <w:sz w:val="28"/>
          <w:szCs w:val="28"/>
        </w:rPr>
        <w:t>6</w:t>
      </w:r>
      <w:r w:rsidR="00B5335B" w:rsidRPr="00EE5E94">
        <w:rPr>
          <w:sz w:val="28"/>
          <w:szCs w:val="28"/>
        </w:rPr>
        <w:t xml:space="preserve"> по 3</w:t>
      </w:r>
      <w:r w:rsidR="0078137E">
        <w:rPr>
          <w:sz w:val="28"/>
          <w:szCs w:val="28"/>
        </w:rPr>
        <w:t>1</w:t>
      </w:r>
      <w:r w:rsidR="00B5335B" w:rsidRPr="00EE5E94">
        <w:rPr>
          <w:sz w:val="28"/>
          <w:szCs w:val="28"/>
        </w:rPr>
        <w:t>.0</w:t>
      </w:r>
      <w:r w:rsidR="0078137E">
        <w:rPr>
          <w:sz w:val="28"/>
          <w:szCs w:val="28"/>
        </w:rPr>
        <w:t>3</w:t>
      </w:r>
      <w:r w:rsidR="00D86322" w:rsidRPr="00EE5E94">
        <w:rPr>
          <w:sz w:val="28"/>
          <w:szCs w:val="28"/>
        </w:rPr>
        <w:t>.202</w:t>
      </w:r>
      <w:r w:rsidR="0078137E">
        <w:rPr>
          <w:sz w:val="28"/>
          <w:szCs w:val="28"/>
        </w:rPr>
        <w:t>6</w:t>
      </w:r>
      <w:r w:rsidRPr="00EE5E94">
        <w:rPr>
          <w:sz w:val="28"/>
          <w:szCs w:val="28"/>
        </w:rPr>
        <w:t xml:space="preserve"> в УФК</w:t>
      </w:r>
      <w:r w:rsidR="00B5335B" w:rsidRPr="00EE5E94">
        <w:rPr>
          <w:sz w:val="28"/>
          <w:szCs w:val="28"/>
        </w:rPr>
        <w:t xml:space="preserve"> по Республике Коми поступило </w:t>
      </w:r>
      <w:r w:rsidR="00D022D4">
        <w:rPr>
          <w:sz w:val="28"/>
          <w:szCs w:val="28"/>
        </w:rPr>
        <w:t>38</w:t>
      </w:r>
      <w:r w:rsidRPr="00EE5E94">
        <w:rPr>
          <w:sz w:val="28"/>
          <w:szCs w:val="28"/>
        </w:rPr>
        <w:t xml:space="preserve"> </w:t>
      </w:r>
      <w:r w:rsidR="006C3920" w:rsidRPr="00EE5E94">
        <w:rPr>
          <w:sz w:val="28"/>
          <w:szCs w:val="28"/>
        </w:rPr>
        <w:t xml:space="preserve">обращений граждан и организаций, из них – </w:t>
      </w:r>
      <w:r w:rsidR="00D022D4">
        <w:rPr>
          <w:sz w:val="28"/>
          <w:szCs w:val="28"/>
        </w:rPr>
        <w:t>29</w:t>
      </w:r>
      <w:r w:rsidR="006C3920" w:rsidRPr="00EE5E94">
        <w:rPr>
          <w:sz w:val="28"/>
          <w:szCs w:val="28"/>
        </w:rPr>
        <w:t xml:space="preserve"> обращени</w:t>
      </w:r>
      <w:r w:rsidR="00A534B6">
        <w:rPr>
          <w:sz w:val="28"/>
          <w:szCs w:val="28"/>
        </w:rPr>
        <w:t>й</w:t>
      </w:r>
      <w:r w:rsidR="006C3920" w:rsidRPr="00EE5E94">
        <w:rPr>
          <w:sz w:val="28"/>
          <w:szCs w:val="28"/>
        </w:rPr>
        <w:t xml:space="preserve"> граждан и </w:t>
      </w:r>
      <w:r w:rsidR="00D022D4">
        <w:rPr>
          <w:sz w:val="28"/>
          <w:szCs w:val="28"/>
        </w:rPr>
        <w:t>9</w:t>
      </w:r>
      <w:r w:rsidR="006C3920" w:rsidRPr="00EE5E94">
        <w:rPr>
          <w:sz w:val="28"/>
          <w:szCs w:val="28"/>
        </w:rPr>
        <w:t xml:space="preserve"> обращени</w:t>
      </w:r>
      <w:r w:rsidR="0057673F" w:rsidRPr="00EE5E94">
        <w:rPr>
          <w:sz w:val="28"/>
          <w:szCs w:val="28"/>
        </w:rPr>
        <w:t>й</w:t>
      </w:r>
      <w:r w:rsidR="006C3920" w:rsidRPr="00EE5E94">
        <w:rPr>
          <w:sz w:val="28"/>
          <w:szCs w:val="28"/>
        </w:rPr>
        <w:t xml:space="preserve"> организаций.</w:t>
      </w:r>
    </w:p>
    <w:p w:rsidR="006C6650" w:rsidRPr="00EE5E94" w:rsidRDefault="006C6650" w:rsidP="006C6650">
      <w:pPr>
        <w:ind w:firstLine="720"/>
        <w:jc w:val="both"/>
        <w:rPr>
          <w:sz w:val="28"/>
          <w:szCs w:val="28"/>
        </w:rPr>
      </w:pPr>
      <w:r w:rsidRPr="00EE5E94">
        <w:rPr>
          <w:sz w:val="28"/>
          <w:szCs w:val="28"/>
        </w:rPr>
        <w:t>Темы обращений следующие:</w:t>
      </w:r>
    </w:p>
    <w:p w:rsidR="006C6650" w:rsidRPr="00EE5E94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вопросы работоспособности, размещения и корректировки информации на официальном сайте единой информационной системы в сфере закупок www.zakupki.gov.ru, а также вопросы функционирования иных инфо</w:t>
      </w:r>
      <w:r w:rsidR="00D86322" w:rsidRPr="00EE5E94">
        <w:rPr>
          <w:rFonts w:eastAsiaTheme="minorHAnsi"/>
          <w:sz w:val="28"/>
          <w:szCs w:val="28"/>
          <w:lang w:eastAsia="en-US"/>
        </w:rPr>
        <w:t>рмационных и платежных систем (</w:t>
      </w:r>
      <w:r w:rsidR="00D022D4">
        <w:rPr>
          <w:rFonts w:eastAsiaTheme="minorHAnsi"/>
          <w:sz w:val="28"/>
          <w:szCs w:val="28"/>
          <w:lang w:eastAsia="en-US"/>
        </w:rPr>
        <w:t>6</w:t>
      </w:r>
      <w:r w:rsidR="00D86322" w:rsidRPr="00EE5E94">
        <w:rPr>
          <w:rStyle w:val="a3"/>
          <w:color w:val="auto"/>
          <w:sz w:val="28"/>
          <w:szCs w:val="28"/>
          <w:u w:val="none"/>
        </w:rPr>
        <w:t xml:space="preserve"> обращени</w:t>
      </w:r>
      <w:r w:rsidR="00D022D4">
        <w:rPr>
          <w:rStyle w:val="a3"/>
          <w:color w:val="auto"/>
          <w:sz w:val="28"/>
          <w:szCs w:val="28"/>
          <w:u w:val="none"/>
        </w:rPr>
        <w:t>й</w:t>
      </w:r>
      <w:r w:rsidR="006C6650" w:rsidRPr="00EE5E94">
        <w:rPr>
          <w:rStyle w:val="a3"/>
          <w:color w:val="auto"/>
          <w:sz w:val="28"/>
          <w:szCs w:val="28"/>
          <w:u w:val="none"/>
        </w:rPr>
        <w:t>)</w:t>
      </w:r>
      <w:r w:rsidR="006C6650" w:rsidRPr="00EE5E94">
        <w:rPr>
          <w:rFonts w:eastAsiaTheme="minorHAnsi"/>
          <w:sz w:val="28"/>
          <w:szCs w:val="28"/>
          <w:lang w:eastAsia="en-US"/>
        </w:rPr>
        <w:t>;</w:t>
      </w:r>
    </w:p>
    <w:p w:rsidR="006C6650" w:rsidRPr="00EE5E94" w:rsidRDefault="009E5ED0" w:rsidP="006C6650">
      <w:pPr>
        <w:ind w:firstLine="709"/>
        <w:rPr>
          <w:rStyle w:val="a3"/>
          <w:color w:val="auto"/>
          <w:u w:val="none"/>
        </w:rPr>
      </w:pPr>
      <w:r w:rsidRPr="00EE5E94">
        <w:rPr>
          <w:rStyle w:val="a3"/>
          <w:color w:val="auto"/>
          <w:sz w:val="28"/>
          <w:szCs w:val="28"/>
          <w:u w:val="none"/>
        </w:rPr>
        <w:t>- </w:t>
      </w:r>
      <w:r w:rsidR="006C6650" w:rsidRPr="00EE5E94">
        <w:rPr>
          <w:rStyle w:val="a3"/>
          <w:color w:val="auto"/>
          <w:sz w:val="28"/>
          <w:szCs w:val="28"/>
          <w:u w:val="none"/>
        </w:rPr>
        <w:t>вопросы по зачету и возврату излишне уплаченных или излишне взысканных сумм на</w:t>
      </w:r>
      <w:r w:rsidR="00D86322" w:rsidRPr="00EE5E94">
        <w:rPr>
          <w:rStyle w:val="a3"/>
          <w:color w:val="auto"/>
          <w:sz w:val="28"/>
          <w:szCs w:val="28"/>
          <w:u w:val="none"/>
        </w:rPr>
        <w:t>логов, сборов, пеней, штрафов (</w:t>
      </w:r>
      <w:r w:rsidR="006C3920" w:rsidRPr="00EE5E94">
        <w:rPr>
          <w:rStyle w:val="a3"/>
          <w:color w:val="auto"/>
          <w:sz w:val="28"/>
          <w:szCs w:val="28"/>
          <w:u w:val="none"/>
        </w:rPr>
        <w:t>7</w:t>
      </w:r>
      <w:r w:rsidR="006C6650" w:rsidRPr="00EE5E94">
        <w:rPr>
          <w:rStyle w:val="a3"/>
          <w:color w:val="auto"/>
          <w:sz w:val="28"/>
          <w:szCs w:val="28"/>
          <w:u w:val="none"/>
        </w:rPr>
        <w:t xml:space="preserve"> обращений);</w:t>
      </w:r>
    </w:p>
    <w:p w:rsidR="006C6650" w:rsidRPr="00EE5E94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вопросы, связанные с исполнительным производством, организацией исполнения судебных актов о взыскании денежных средств с получателей средств федерального бюджета (</w:t>
      </w:r>
      <w:r w:rsidR="00D022D4">
        <w:rPr>
          <w:rFonts w:eastAsiaTheme="minorHAnsi"/>
          <w:sz w:val="28"/>
          <w:szCs w:val="28"/>
          <w:lang w:eastAsia="en-US"/>
        </w:rPr>
        <w:t>14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</w:t>
      </w:r>
      <w:r w:rsidR="006C6650" w:rsidRPr="00EE5E94">
        <w:rPr>
          <w:rStyle w:val="a3"/>
          <w:color w:val="auto"/>
          <w:sz w:val="28"/>
          <w:szCs w:val="28"/>
          <w:u w:val="none"/>
        </w:rPr>
        <w:t>обращени</w:t>
      </w:r>
      <w:r w:rsidR="00A534B6">
        <w:rPr>
          <w:rStyle w:val="a3"/>
          <w:color w:val="auto"/>
          <w:sz w:val="28"/>
          <w:szCs w:val="28"/>
          <w:u w:val="none"/>
        </w:rPr>
        <w:t>й</w:t>
      </w:r>
      <w:r w:rsidR="006C6650" w:rsidRPr="00EE5E94">
        <w:rPr>
          <w:rStyle w:val="a3"/>
          <w:color w:val="auto"/>
          <w:sz w:val="28"/>
          <w:szCs w:val="28"/>
          <w:u w:val="none"/>
        </w:rPr>
        <w:t>)</w:t>
      </w:r>
      <w:r w:rsidR="006C6650" w:rsidRPr="00EE5E94">
        <w:rPr>
          <w:rFonts w:eastAsiaTheme="minorHAnsi"/>
          <w:sz w:val="28"/>
          <w:szCs w:val="28"/>
          <w:lang w:eastAsia="en-US"/>
        </w:rPr>
        <w:t>;</w:t>
      </w:r>
    </w:p>
    <w:p w:rsidR="00112111" w:rsidRPr="00EE5E94" w:rsidRDefault="00112111" w:rsidP="006C6650">
      <w:pPr>
        <w:ind w:firstLine="709"/>
        <w:jc w:val="both"/>
        <w:rPr>
          <w:sz w:val="28"/>
          <w:szCs w:val="28"/>
        </w:rPr>
      </w:pPr>
      <w:r w:rsidRPr="00EE5E94">
        <w:rPr>
          <w:sz w:val="28"/>
          <w:szCs w:val="28"/>
        </w:rPr>
        <w:t>- вопросы, связанные с проведением проверок надзорными и контрольными органами за соблюдением законодательства (</w:t>
      </w:r>
      <w:r w:rsidR="00D022D4">
        <w:rPr>
          <w:sz w:val="28"/>
          <w:szCs w:val="28"/>
        </w:rPr>
        <w:t>8</w:t>
      </w:r>
      <w:r w:rsidRPr="00EE5E94">
        <w:rPr>
          <w:sz w:val="28"/>
          <w:szCs w:val="28"/>
        </w:rPr>
        <w:t xml:space="preserve"> обращений);</w:t>
      </w:r>
    </w:p>
    <w:p w:rsidR="006C6650" w:rsidRPr="00EE5E94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иные темы (</w:t>
      </w:r>
      <w:r w:rsidR="00D022D4">
        <w:rPr>
          <w:rFonts w:eastAsiaTheme="minorHAnsi"/>
          <w:sz w:val="28"/>
          <w:szCs w:val="28"/>
          <w:lang w:eastAsia="en-US"/>
        </w:rPr>
        <w:t>3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обращения).</w:t>
      </w:r>
    </w:p>
    <w:p w:rsidR="006C6650" w:rsidRPr="00EE5E94" w:rsidRDefault="006C665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Рассмотрение обращений осуществлялось в строгом соответствии с требованиями Федерального закона от 2 мая 2006 г. № 59-ФЗ «О порядке рассмотрения обращений граждан Российской Федерации».</w:t>
      </w:r>
    </w:p>
    <w:p w:rsidR="00D372FF" w:rsidRPr="00EE5E94" w:rsidRDefault="006C665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 xml:space="preserve">По поступившим обращениям принимались соответствующие меры: по </w:t>
      </w:r>
      <w:r w:rsidR="00D022D4">
        <w:rPr>
          <w:rFonts w:eastAsiaTheme="minorHAnsi"/>
          <w:sz w:val="28"/>
          <w:szCs w:val="28"/>
          <w:lang w:eastAsia="en-US"/>
        </w:rPr>
        <w:t>26</w:t>
      </w:r>
      <w:r w:rsidRPr="00EE5E94">
        <w:rPr>
          <w:rFonts w:eastAsiaTheme="minorHAnsi"/>
          <w:sz w:val="28"/>
          <w:szCs w:val="28"/>
          <w:lang w:eastAsia="en-US"/>
        </w:rPr>
        <w:t xml:space="preserve"> обращениям авторам даны ответы по существу поставленных вопросов, подготовлены необходимые разъяснения и рекомендации; </w:t>
      </w:r>
      <w:r w:rsidR="00D022D4">
        <w:rPr>
          <w:rFonts w:eastAsiaTheme="minorHAnsi"/>
          <w:sz w:val="28"/>
          <w:szCs w:val="28"/>
          <w:lang w:eastAsia="en-US"/>
        </w:rPr>
        <w:t>7</w:t>
      </w:r>
      <w:r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57673F" w:rsidRPr="00EE5E94">
        <w:rPr>
          <w:rFonts w:eastAsiaTheme="minorHAnsi"/>
          <w:sz w:val="28"/>
          <w:szCs w:val="28"/>
          <w:lang w:eastAsia="en-US"/>
        </w:rPr>
        <w:t>й</w:t>
      </w:r>
      <w:r w:rsidRPr="00EE5E94">
        <w:rPr>
          <w:rFonts w:eastAsiaTheme="minorHAnsi"/>
          <w:sz w:val="28"/>
          <w:szCs w:val="28"/>
          <w:lang w:eastAsia="en-US"/>
        </w:rPr>
        <w:t xml:space="preserve"> перенаправлен</w:t>
      </w:r>
      <w:r w:rsidR="00D86322" w:rsidRPr="00EE5E94">
        <w:rPr>
          <w:rFonts w:eastAsiaTheme="minorHAnsi"/>
          <w:sz w:val="28"/>
          <w:szCs w:val="28"/>
          <w:lang w:eastAsia="en-US"/>
        </w:rPr>
        <w:t>ы</w:t>
      </w:r>
      <w:r w:rsidRPr="00EE5E94">
        <w:rPr>
          <w:rFonts w:eastAsiaTheme="minorHAnsi"/>
          <w:sz w:val="28"/>
          <w:szCs w:val="28"/>
          <w:lang w:eastAsia="en-US"/>
        </w:rPr>
        <w:t xml:space="preserve"> по компетенции в другие ведомства</w:t>
      </w:r>
      <w:r w:rsidR="00D022D4">
        <w:rPr>
          <w:rFonts w:eastAsiaTheme="minorHAnsi"/>
          <w:sz w:val="28"/>
          <w:szCs w:val="28"/>
          <w:lang w:eastAsia="en-US"/>
        </w:rPr>
        <w:t xml:space="preserve">; </w:t>
      </w:r>
      <w:r w:rsidR="00D022D4">
        <w:rPr>
          <w:rFonts w:eastAsiaTheme="minorHAnsi"/>
          <w:sz w:val="28"/>
          <w:szCs w:val="28"/>
          <w:lang w:eastAsia="en-US"/>
        </w:rPr>
        <w:t>1</w:t>
      </w:r>
      <w:r w:rsidR="00D022D4" w:rsidRPr="00A071CD">
        <w:rPr>
          <w:rFonts w:eastAsiaTheme="minorHAnsi"/>
          <w:sz w:val="28"/>
          <w:szCs w:val="28"/>
          <w:lang w:eastAsia="en-US"/>
        </w:rPr>
        <w:t xml:space="preserve"> обращени</w:t>
      </w:r>
      <w:r w:rsidR="00D022D4">
        <w:rPr>
          <w:rFonts w:eastAsiaTheme="minorHAnsi"/>
          <w:sz w:val="28"/>
          <w:szCs w:val="28"/>
          <w:lang w:eastAsia="en-US"/>
        </w:rPr>
        <w:t>е</w:t>
      </w:r>
      <w:r w:rsidR="00D022D4" w:rsidRPr="00A071CD">
        <w:rPr>
          <w:rFonts w:eastAsiaTheme="minorHAnsi"/>
          <w:sz w:val="28"/>
          <w:szCs w:val="28"/>
          <w:lang w:eastAsia="en-US"/>
        </w:rPr>
        <w:t xml:space="preserve"> не требу</w:t>
      </w:r>
      <w:r w:rsidR="00D022D4">
        <w:rPr>
          <w:rFonts w:eastAsiaTheme="minorHAnsi"/>
          <w:sz w:val="28"/>
          <w:szCs w:val="28"/>
          <w:lang w:eastAsia="en-US"/>
        </w:rPr>
        <w:t>е</w:t>
      </w:r>
      <w:r w:rsidR="00D022D4" w:rsidRPr="00A071CD">
        <w:rPr>
          <w:rFonts w:eastAsiaTheme="minorHAnsi"/>
          <w:sz w:val="28"/>
          <w:szCs w:val="28"/>
          <w:lang w:eastAsia="en-US"/>
        </w:rPr>
        <w:t>т ответа</w:t>
      </w:r>
      <w:r w:rsidR="00D022D4">
        <w:rPr>
          <w:rFonts w:eastAsiaTheme="minorHAnsi"/>
          <w:sz w:val="28"/>
          <w:szCs w:val="28"/>
          <w:lang w:eastAsia="en-US"/>
        </w:rPr>
        <w:t xml:space="preserve">; </w:t>
      </w:r>
      <w:r w:rsidR="00D022D4">
        <w:rPr>
          <w:rFonts w:eastAsiaTheme="minorHAnsi"/>
          <w:sz w:val="28"/>
          <w:szCs w:val="28"/>
          <w:lang w:eastAsia="en-US"/>
        </w:rPr>
        <w:t>3</w:t>
      </w:r>
      <w:r w:rsidR="00D022D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D022D4">
        <w:rPr>
          <w:rFonts w:eastAsiaTheme="minorHAnsi"/>
          <w:sz w:val="28"/>
          <w:szCs w:val="28"/>
          <w:lang w:eastAsia="en-US"/>
        </w:rPr>
        <w:t>я</w:t>
      </w:r>
      <w:r w:rsidR="00D022D4">
        <w:rPr>
          <w:rFonts w:eastAsiaTheme="minorHAnsi"/>
          <w:sz w:val="28"/>
          <w:szCs w:val="28"/>
          <w:lang w:eastAsia="en-US"/>
        </w:rPr>
        <w:t xml:space="preserve"> наход</w:t>
      </w:r>
      <w:r w:rsidR="00D022D4">
        <w:rPr>
          <w:rFonts w:eastAsiaTheme="minorHAnsi"/>
          <w:sz w:val="28"/>
          <w:szCs w:val="28"/>
          <w:lang w:eastAsia="en-US"/>
        </w:rPr>
        <w:t>я</w:t>
      </w:r>
      <w:r w:rsidR="00D022D4">
        <w:rPr>
          <w:rFonts w:eastAsiaTheme="minorHAnsi"/>
          <w:sz w:val="28"/>
          <w:szCs w:val="28"/>
          <w:lang w:eastAsia="en-US"/>
        </w:rPr>
        <w:t>тся на рассмотрении в УФК по Республике Коми.</w:t>
      </w:r>
    </w:p>
    <w:p w:rsidR="00D86322" w:rsidRPr="00FA6B6D" w:rsidRDefault="00D022D4" w:rsidP="00064B6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D86322"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>
        <w:rPr>
          <w:rFonts w:eastAsiaTheme="minorHAnsi"/>
          <w:sz w:val="28"/>
          <w:szCs w:val="28"/>
          <w:lang w:eastAsia="en-US"/>
        </w:rPr>
        <w:t>е</w:t>
      </w:r>
      <w:r w:rsidR="00D86322" w:rsidRPr="00EE5E94">
        <w:rPr>
          <w:rFonts w:eastAsiaTheme="minorHAnsi"/>
          <w:sz w:val="28"/>
          <w:szCs w:val="28"/>
          <w:lang w:eastAsia="en-US"/>
        </w:rPr>
        <w:t xml:space="preserve"> отозван</w:t>
      </w:r>
      <w:r>
        <w:rPr>
          <w:rFonts w:eastAsiaTheme="minorHAnsi"/>
          <w:sz w:val="28"/>
          <w:szCs w:val="28"/>
          <w:lang w:eastAsia="en-US"/>
        </w:rPr>
        <w:t>о заявителем.</w:t>
      </w:r>
    </w:p>
    <w:sectPr w:rsidR="00D86322" w:rsidRPr="00FA6B6D" w:rsidSect="008D4FB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9D"/>
    <w:rsid w:val="000000D9"/>
    <w:rsid w:val="000004CC"/>
    <w:rsid w:val="00013E96"/>
    <w:rsid w:val="0002439D"/>
    <w:rsid w:val="00033C10"/>
    <w:rsid w:val="00064B65"/>
    <w:rsid w:val="00070DA6"/>
    <w:rsid w:val="00075C2F"/>
    <w:rsid w:val="000979FE"/>
    <w:rsid w:val="000A037A"/>
    <w:rsid w:val="000A289F"/>
    <w:rsid w:val="000B5776"/>
    <w:rsid w:val="000C63CA"/>
    <w:rsid w:val="000C7C15"/>
    <w:rsid w:val="000D4F3D"/>
    <w:rsid w:val="000E45A1"/>
    <w:rsid w:val="000F257A"/>
    <w:rsid w:val="000F4857"/>
    <w:rsid w:val="001039AC"/>
    <w:rsid w:val="00112111"/>
    <w:rsid w:val="00124724"/>
    <w:rsid w:val="001269C6"/>
    <w:rsid w:val="001278BC"/>
    <w:rsid w:val="001409D0"/>
    <w:rsid w:val="00143E43"/>
    <w:rsid w:val="0014467E"/>
    <w:rsid w:val="00152BF6"/>
    <w:rsid w:val="00163C48"/>
    <w:rsid w:val="00172890"/>
    <w:rsid w:val="00185479"/>
    <w:rsid w:val="001A482B"/>
    <w:rsid w:val="001A569E"/>
    <w:rsid w:val="001B089D"/>
    <w:rsid w:val="001B137E"/>
    <w:rsid w:val="001C354C"/>
    <w:rsid w:val="001C4359"/>
    <w:rsid w:val="001C7B20"/>
    <w:rsid w:val="001D0E03"/>
    <w:rsid w:val="001D1144"/>
    <w:rsid w:val="001D2209"/>
    <w:rsid w:val="001F62A7"/>
    <w:rsid w:val="00200531"/>
    <w:rsid w:val="002207C4"/>
    <w:rsid w:val="00225FD5"/>
    <w:rsid w:val="00232D55"/>
    <w:rsid w:val="00261846"/>
    <w:rsid w:val="0026696D"/>
    <w:rsid w:val="002A4557"/>
    <w:rsid w:val="002C4AB5"/>
    <w:rsid w:val="002F767B"/>
    <w:rsid w:val="00302B02"/>
    <w:rsid w:val="0031366D"/>
    <w:rsid w:val="00320EBF"/>
    <w:rsid w:val="0033358E"/>
    <w:rsid w:val="00335613"/>
    <w:rsid w:val="003638B1"/>
    <w:rsid w:val="00390B50"/>
    <w:rsid w:val="00395D2D"/>
    <w:rsid w:val="003B4A65"/>
    <w:rsid w:val="003C0371"/>
    <w:rsid w:val="003D6EBB"/>
    <w:rsid w:val="003E0793"/>
    <w:rsid w:val="003F7003"/>
    <w:rsid w:val="003F779A"/>
    <w:rsid w:val="00401CE8"/>
    <w:rsid w:val="00412AA1"/>
    <w:rsid w:val="0043015B"/>
    <w:rsid w:val="004367F7"/>
    <w:rsid w:val="00452910"/>
    <w:rsid w:val="0046342F"/>
    <w:rsid w:val="00476AC0"/>
    <w:rsid w:val="00480AF9"/>
    <w:rsid w:val="004B2D1D"/>
    <w:rsid w:val="004B3C9F"/>
    <w:rsid w:val="004E78B4"/>
    <w:rsid w:val="004F15EB"/>
    <w:rsid w:val="004F672F"/>
    <w:rsid w:val="0050174B"/>
    <w:rsid w:val="00505FED"/>
    <w:rsid w:val="00516BEA"/>
    <w:rsid w:val="00543DD7"/>
    <w:rsid w:val="0055395D"/>
    <w:rsid w:val="00575E38"/>
    <w:rsid w:val="0057673F"/>
    <w:rsid w:val="005816AA"/>
    <w:rsid w:val="00581B9D"/>
    <w:rsid w:val="0058497C"/>
    <w:rsid w:val="0059071C"/>
    <w:rsid w:val="00595556"/>
    <w:rsid w:val="005B647F"/>
    <w:rsid w:val="005C192A"/>
    <w:rsid w:val="005C7489"/>
    <w:rsid w:val="005D6CCA"/>
    <w:rsid w:val="005E28F1"/>
    <w:rsid w:val="005F0366"/>
    <w:rsid w:val="00603F23"/>
    <w:rsid w:val="00645E6B"/>
    <w:rsid w:val="00653A1B"/>
    <w:rsid w:val="00660D7A"/>
    <w:rsid w:val="0067697F"/>
    <w:rsid w:val="00695099"/>
    <w:rsid w:val="0069665D"/>
    <w:rsid w:val="006979E9"/>
    <w:rsid w:val="006A1DFE"/>
    <w:rsid w:val="006C2502"/>
    <w:rsid w:val="006C3920"/>
    <w:rsid w:val="006C6650"/>
    <w:rsid w:val="006F546C"/>
    <w:rsid w:val="007175DB"/>
    <w:rsid w:val="00720CCF"/>
    <w:rsid w:val="00722DB3"/>
    <w:rsid w:val="00744F18"/>
    <w:rsid w:val="00752560"/>
    <w:rsid w:val="00756856"/>
    <w:rsid w:val="0076481A"/>
    <w:rsid w:val="00767C36"/>
    <w:rsid w:val="00770281"/>
    <w:rsid w:val="007722B9"/>
    <w:rsid w:val="0078137E"/>
    <w:rsid w:val="00784BD9"/>
    <w:rsid w:val="007912DD"/>
    <w:rsid w:val="007A2FAD"/>
    <w:rsid w:val="007A4595"/>
    <w:rsid w:val="007B2C23"/>
    <w:rsid w:val="007B49BE"/>
    <w:rsid w:val="007C1A33"/>
    <w:rsid w:val="007D6F5E"/>
    <w:rsid w:val="007E19AD"/>
    <w:rsid w:val="00816B36"/>
    <w:rsid w:val="008172D0"/>
    <w:rsid w:val="0082127E"/>
    <w:rsid w:val="00822FE3"/>
    <w:rsid w:val="008234FA"/>
    <w:rsid w:val="008323B8"/>
    <w:rsid w:val="008328BC"/>
    <w:rsid w:val="0083294E"/>
    <w:rsid w:val="008348D2"/>
    <w:rsid w:val="008441C2"/>
    <w:rsid w:val="0084594C"/>
    <w:rsid w:val="00847E67"/>
    <w:rsid w:val="008552C0"/>
    <w:rsid w:val="00865A70"/>
    <w:rsid w:val="00873327"/>
    <w:rsid w:val="00892E17"/>
    <w:rsid w:val="008A20C1"/>
    <w:rsid w:val="008B26C5"/>
    <w:rsid w:val="008C3B59"/>
    <w:rsid w:val="008C6190"/>
    <w:rsid w:val="008D4FBA"/>
    <w:rsid w:val="008D718F"/>
    <w:rsid w:val="008E6169"/>
    <w:rsid w:val="008F1C7E"/>
    <w:rsid w:val="008F6457"/>
    <w:rsid w:val="00902E2C"/>
    <w:rsid w:val="0092576F"/>
    <w:rsid w:val="00941B73"/>
    <w:rsid w:val="00947892"/>
    <w:rsid w:val="009543E7"/>
    <w:rsid w:val="00955502"/>
    <w:rsid w:val="009632F9"/>
    <w:rsid w:val="0096434C"/>
    <w:rsid w:val="00995F9E"/>
    <w:rsid w:val="0099772D"/>
    <w:rsid w:val="009A21B7"/>
    <w:rsid w:val="009C103E"/>
    <w:rsid w:val="009C26E2"/>
    <w:rsid w:val="009C6DA0"/>
    <w:rsid w:val="009C7774"/>
    <w:rsid w:val="009D4F46"/>
    <w:rsid w:val="009E5ED0"/>
    <w:rsid w:val="009F77DF"/>
    <w:rsid w:val="00A071CD"/>
    <w:rsid w:val="00A21B59"/>
    <w:rsid w:val="00A2267B"/>
    <w:rsid w:val="00A25F2E"/>
    <w:rsid w:val="00A274E8"/>
    <w:rsid w:val="00A3585F"/>
    <w:rsid w:val="00A42E02"/>
    <w:rsid w:val="00A534B6"/>
    <w:rsid w:val="00A55582"/>
    <w:rsid w:val="00A96692"/>
    <w:rsid w:val="00A97A9A"/>
    <w:rsid w:val="00AA1EEB"/>
    <w:rsid w:val="00AA46DC"/>
    <w:rsid w:val="00AA6DC4"/>
    <w:rsid w:val="00AB1CE9"/>
    <w:rsid w:val="00AC5D93"/>
    <w:rsid w:val="00AC7396"/>
    <w:rsid w:val="00AD4693"/>
    <w:rsid w:val="00AD5AD4"/>
    <w:rsid w:val="00B04EDC"/>
    <w:rsid w:val="00B14365"/>
    <w:rsid w:val="00B173B7"/>
    <w:rsid w:val="00B202AD"/>
    <w:rsid w:val="00B2591C"/>
    <w:rsid w:val="00B31857"/>
    <w:rsid w:val="00B32377"/>
    <w:rsid w:val="00B3695E"/>
    <w:rsid w:val="00B44C26"/>
    <w:rsid w:val="00B5335B"/>
    <w:rsid w:val="00B547A5"/>
    <w:rsid w:val="00B63E67"/>
    <w:rsid w:val="00B7256B"/>
    <w:rsid w:val="00B84AA9"/>
    <w:rsid w:val="00BA395F"/>
    <w:rsid w:val="00BB78A0"/>
    <w:rsid w:val="00BE1E1C"/>
    <w:rsid w:val="00BE7681"/>
    <w:rsid w:val="00BF614D"/>
    <w:rsid w:val="00BF7932"/>
    <w:rsid w:val="00C11FE9"/>
    <w:rsid w:val="00C30471"/>
    <w:rsid w:val="00C41741"/>
    <w:rsid w:val="00C50AD9"/>
    <w:rsid w:val="00C5231D"/>
    <w:rsid w:val="00C57CEC"/>
    <w:rsid w:val="00C6158F"/>
    <w:rsid w:val="00C70CDB"/>
    <w:rsid w:val="00C70D46"/>
    <w:rsid w:val="00C70F35"/>
    <w:rsid w:val="00C732D5"/>
    <w:rsid w:val="00C8027B"/>
    <w:rsid w:val="00C806E4"/>
    <w:rsid w:val="00CB489C"/>
    <w:rsid w:val="00CD666C"/>
    <w:rsid w:val="00CD7283"/>
    <w:rsid w:val="00CE4339"/>
    <w:rsid w:val="00CE70A3"/>
    <w:rsid w:val="00CE7B6E"/>
    <w:rsid w:val="00CF42F1"/>
    <w:rsid w:val="00D010F8"/>
    <w:rsid w:val="00D022D4"/>
    <w:rsid w:val="00D039C6"/>
    <w:rsid w:val="00D10B65"/>
    <w:rsid w:val="00D34E87"/>
    <w:rsid w:val="00D372FF"/>
    <w:rsid w:val="00D614EF"/>
    <w:rsid w:val="00D74256"/>
    <w:rsid w:val="00D75104"/>
    <w:rsid w:val="00D86322"/>
    <w:rsid w:val="00DB564C"/>
    <w:rsid w:val="00DC3B83"/>
    <w:rsid w:val="00DD2681"/>
    <w:rsid w:val="00E0038F"/>
    <w:rsid w:val="00E01F42"/>
    <w:rsid w:val="00E14820"/>
    <w:rsid w:val="00E3676F"/>
    <w:rsid w:val="00E638E9"/>
    <w:rsid w:val="00E77166"/>
    <w:rsid w:val="00E80F48"/>
    <w:rsid w:val="00EB270B"/>
    <w:rsid w:val="00EB3628"/>
    <w:rsid w:val="00EC3750"/>
    <w:rsid w:val="00ED1D2B"/>
    <w:rsid w:val="00ED3A27"/>
    <w:rsid w:val="00EE5E94"/>
    <w:rsid w:val="00EE5FF9"/>
    <w:rsid w:val="00EF7389"/>
    <w:rsid w:val="00EF7B3E"/>
    <w:rsid w:val="00F22AC9"/>
    <w:rsid w:val="00F32297"/>
    <w:rsid w:val="00F7013C"/>
    <w:rsid w:val="00F72F14"/>
    <w:rsid w:val="00F92304"/>
    <w:rsid w:val="00FA5AC8"/>
    <w:rsid w:val="00FA6460"/>
    <w:rsid w:val="00FA6B6D"/>
    <w:rsid w:val="00FA7969"/>
    <w:rsid w:val="00FC5D54"/>
    <w:rsid w:val="00FD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AD924"/>
  <w15:docId w15:val="{830CADF9-61D9-44A8-B3E4-175638AD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039C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6C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C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Молодцова Надежда Ильинична</dc:creator>
  <cp:lastModifiedBy>Терентьев Владимир Анатольевич</cp:lastModifiedBy>
  <cp:revision>75</cp:revision>
  <cp:lastPrinted>2025-07-03T11:56:00Z</cp:lastPrinted>
  <dcterms:created xsi:type="dcterms:W3CDTF">2022-07-05T11:24:00Z</dcterms:created>
  <dcterms:modified xsi:type="dcterms:W3CDTF">2026-04-06T09:39:00Z</dcterms:modified>
</cp:coreProperties>
</file>